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55" w:rsidRPr="005D4B96" w:rsidRDefault="005D4B96" w:rsidP="005D4B96">
      <w:pPr>
        <w:pStyle w:val="Title"/>
        <w:jc w:val="center"/>
        <w:rPr>
          <w:rFonts w:ascii="Traditional Arabic" w:hAnsi="Traditional Arabic" w:cs="Traditional Arabic"/>
          <w:b/>
          <w14:glow w14:rad="228600">
            <w14:schemeClr w14:val="accent6">
              <w14:alpha w14:val="60000"/>
              <w14:satMod w14:val="175000"/>
            </w14:schemeClr>
          </w14:glow>
        </w:rPr>
      </w:pPr>
      <w:bookmarkStart w:id="0" w:name="_GoBack"/>
      <w:bookmarkEnd w:id="0"/>
      <w:r w:rsidRPr="005D4B96">
        <w:rPr>
          <w:rFonts w:ascii="Traditional Arabic" w:hAnsi="Traditional Arabic" w:cs="Traditional Arabic"/>
          <w:b/>
          <w14:glow w14:rad="228600">
            <w14:schemeClr w14:val="accent6">
              <w14:alpha w14:val="60000"/>
              <w14:satMod w14:val="175000"/>
            </w14:schemeClr>
          </w14:glow>
        </w:rPr>
        <w:t>The Virtues Project</w:t>
      </w:r>
    </w:p>
    <w:p w:rsidR="005D4B96" w:rsidRPr="007A6CEE" w:rsidRDefault="005D4B96" w:rsidP="005D4B96">
      <w:pPr>
        <w:pStyle w:val="IntenseQuote"/>
        <w:rPr>
          <w:rFonts w:ascii="Ezra SIL SR" w:hAnsi="Ezra SIL SR" w:cs="Ezra SIL SR"/>
          <w:color w:val="auto"/>
        </w:rPr>
      </w:pPr>
      <w:r w:rsidRPr="007A6CEE">
        <w:rPr>
          <w:rFonts w:ascii="Ezra SIL SR" w:hAnsi="Ezra SIL SR" w:cs="Ezra SIL SR"/>
          <w:color w:val="auto"/>
        </w:rPr>
        <w:t>As iron sharpens iron, so one man sharpens another.</w:t>
      </w:r>
    </w:p>
    <w:p w:rsidR="005D4B96" w:rsidRPr="007A6CEE" w:rsidRDefault="005D4B96" w:rsidP="005D4B96">
      <w:pPr>
        <w:pStyle w:val="IntenseQuote"/>
        <w:rPr>
          <w:rFonts w:ascii="Ezra SIL SR" w:hAnsi="Ezra SIL SR" w:cs="Ezra SIL SR"/>
          <w:color w:val="auto"/>
        </w:rPr>
      </w:pPr>
      <w:r w:rsidRPr="007A6CEE">
        <w:rPr>
          <w:rFonts w:ascii="Ezra SIL SR" w:hAnsi="Ezra SIL SR" w:cs="Ezra SIL SR"/>
          <w:color w:val="auto"/>
        </w:rPr>
        <w:t>-Proverbs 27.17</w:t>
      </w:r>
    </w:p>
    <w:p w:rsidR="005D4B96" w:rsidRPr="005D4B96" w:rsidRDefault="005D4B96">
      <w:pPr>
        <w:rPr>
          <w:rFonts w:asciiTheme="majorHAnsi" w:hAnsiTheme="majorHAnsi"/>
          <w:sz w:val="24"/>
        </w:rPr>
      </w:pPr>
      <w:r w:rsidRPr="005D4B96">
        <w:rPr>
          <w:rFonts w:asciiTheme="majorHAnsi" w:hAnsiTheme="majorHAnsi"/>
          <w:sz w:val="24"/>
        </w:rPr>
        <w:t>Name:</w:t>
      </w:r>
      <w:r w:rsidRPr="005D4B96">
        <w:rPr>
          <w:rFonts w:asciiTheme="majorHAnsi" w:hAnsiTheme="majorHAnsi"/>
          <w:sz w:val="24"/>
        </w:rPr>
        <w:tab/>
      </w:r>
      <w:r w:rsidRPr="005D4B96">
        <w:rPr>
          <w:rFonts w:asciiTheme="majorHAnsi" w:hAnsiTheme="majorHAnsi"/>
          <w:sz w:val="24"/>
        </w:rPr>
        <w:tab/>
      </w:r>
      <w:r w:rsidRPr="005D4B96">
        <w:rPr>
          <w:rFonts w:asciiTheme="majorHAnsi" w:hAnsiTheme="majorHAnsi"/>
          <w:sz w:val="24"/>
        </w:rPr>
        <w:tab/>
      </w:r>
      <w:r w:rsidRPr="005D4B96">
        <w:rPr>
          <w:rFonts w:asciiTheme="majorHAnsi" w:hAnsiTheme="majorHAnsi"/>
          <w:sz w:val="24"/>
        </w:rPr>
        <w:tab/>
      </w:r>
      <w:r w:rsidRPr="005D4B96">
        <w:rPr>
          <w:rFonts w:asciiTheme="majorHAnsi" w:hAnsiTheme="majorHAnsi"/>
          <w:sz w:val="24"/>
        </w:rPr>
        <w:tab/>
      </w:r>
      <w:r w:rsidRPr="005D4B96">
        <w:rPr>
          <w:rFonts w:asciiTheme="majorHAnsi" w:hAnsiTheme="majorHAnsi"/>
          <w:sz w:val="24"/>
        </w:rPr>
        <w:tab/>
      </w:r>
      <w:r w:rsidRPr="005D4B96">
        <w:rPr>
          <w:rFonts w:asciiTheme="majorHAnsi" w:hAnsiTheme="majorHAnsi"/>
          <w:sz w:val="24"/>
        </w:rPr>
        <w:tab/>
        <w:t>Grade:</w:t>
      </w:r>
      <w:r w:rsidRPr="005D4B96">
        <w:rPr>
          <w:rFonts w:asciiTheme="majorHAnsi" w:hAnsiTheme="majorHAnsi"/>
          <w:sz w:val="24"/>
        </w:rPr>
        <w:tab/>
      </w:r>
      <w:r w:rsidRPr="005D4B96">
        <w:rPr>
          <w:rFonts w:asciiTheme="majorHAnsi" w:hAnsiTheme="majorHAnsi"/>
          <w:sz w:val="24"/>
        </w:rPr>
        <w:tab/>
        <w:t>Class:</w:t>
      </w:r>
    </w:p>
    <w:p w:rsidR="005D4B96" w:rsidRPr="005D4B96" w:rsidRDefault="005D4B96">
      <w:pPr>
        <w:rPr>
          <w:rFonts w:asciiTheme="majorHAnsi" w:hAnsiTheme="majorHAnsi"/>
          <w:b/>
        </w:rPr>
      </w:pPr>
      <w:r w:rsidRPr="005D4B96">
        <w:rPr>
          <w:rFonts w:asciiTheme="majorHAnsi" w:hAnsiTheme="majorHAnsi"/>
          <w:b/>
        </w:rPr>
        <w:t>Description.</w:t>
      </w:r>
    </w:p>
    <w:p w:rsidR="005D4B96" w:rsidRDefault="007A6CEE" w:rsidP="005D4B96">
      <w:pPr>
        <w:ind w:firstLine="720"/>
        <w:rPr>
          <w:rFonts w:asciiTheme="majorHAnsi" w:hAnsiTheme="majorHAnsi"/>
          <w:i/>
          <w:sz w:val="28"/>
        </w:rPr>
      </w:pPr>
      <w:r>
        <w:rPr>
          <w:rFonts w:asciiTheme="majorHAnsi" w:hAnsiTheme="majorHAnsi"/>
        </w:rPr>
        <w:t>As we progress throughout the school year, it is time for you to apply our class’ studies to your personal life.  Based on what we have learned in Scripture and Tradition, you are to grapple with the question</w:t>
      </w:r>
      <w:r w:rsidR="005D4B96">
        <w:rPr>
          <w:rFonts w:asciiTheme="majorHAnsi" w:hAnsiTheme="majorHAnsi"/>
        </w:rPr>
        <w:t xml:space="preserve">:  </w:t>
      </w:r>
      <w:r w:rsidR="005D4B96" w:rsidRPr="005D4B96">
        <w:rPr>
          <w:rFonts w:asciiTheme="majorHAnsi" w:hAnsiTheme="majorHAnsi"/>
          <w:i/>
          <w:sz w:val="28"/>
        </w:rPr>
        <w:t>What precisely does it mean to be a virtuous person?</w:t>
      </w:r>
    </w:p>
    <w:p w:rsidR="005D4B96" w:rsidRDefault="00252701" w:rsidP="005D4B96">
      <w:pPr>
        <w:ind w:firstLine="720"/>
        <w:rPr>
          <w:rFonts w:asciiTheme="majorHAnsi" w:hAnsiTheme="majorHAnsi"/>
        </w:rPr>
      </w:pPr>
      <w:r>
        <w:rPr>
          <w:rFonts w:asciiTheme="majorHAnsi" w:hAnsiTheme="majorHAnsi"/>
        </w:rPr>
        <w:t>For your project…</w:t>
      </w:r>
    </w:p>
    <w:p w:rsidR="00252701" w:rsidRDefault="00252701" w:rsidP="00252701">
      <w:pPr>
        <w:pStyle w:val="ListParagraph"/>
        <w:numPr>
          <w:ilvl w:val="0"/>
          <w:numId w:val="1"/>
        </w:numPr>
        <w:rPr>
          <w:rFonts w:asciiTheme="majorHAnsi" w:hAnsiTheme="majorHAnsi"/>
        </w:rPr>
      </w:pPr>
      <w:r>
        <w:rPr>
          <w:rFonts w:asciiTheme="majorHAnsi" w:hAnsiTheme="majorHAnsi"/>
        </w:rPr>
        <w:t xml:space="preserve">Reflect on people you know (both personally and impersonally) that you consider to be truly virtuous based on what you have learned about virtue from our studies.  Of these individuals, who do you consider to have great influence on your own lifestyle?  (Are they related to you?  Are they someone in our world you look up to?  Are they a historical figure, a Saint, </w:t>
      </w:r>
      <w:proofErr w:type="spellStart"/>
      <w:r>
        <w:rPr>
          <w:rFonts w:asciiTheme="majorHAnsi" w:hAnsiTheme="majorHAnsi"/>
        </w:rPr>
        <w:t>etc</w:t>
      </w:r>
      <w:proofErr w:type="spellEnd"/>
      <w:r>
        <w:rPr>
          <w:rFonts w:asciiTheme="majorHAnsi" w:hAnsiTheme="majorHAnsi"/>
        </w:rPr>
        <w:t>?)</w:t>
      </w:r>
    </w:p>
    <w:p w:rsidR="00252701" w:rsidRDefault="00252701" w:rsidP="00252701">
      <w:pPr>
        <w:pStyle w:val="ListParagraph"/>
        <w:numPr>
          <w:ilvl w:val="0"/>
          <w:numId w:val="1"/>
        </w:numPr>
        <w:rPr>
          <w:rFonts w:asciiTheme="majorHAnsi" w:hAnsiTheme="majorHAnsi"/>
        </w:rPr>
      </w:pPr>
      <w:r>
        <w:rPr>
          <w:rFonts w:asciiTheme="majorHAnsi" w:hAnsiTheme="majorHAnsi"/>
        </w:rPr>
        <w:t>After you have chosen an individual, write an essay detailing:  why they are virtuous; their background experiences pertaining to the development of their virtue; and their influence on you.  (Your essay needs to be 3-5 paragraphs, double-spaced, typed/cursive).</w:t>
      </w:r>
    </w:p>
    <w:p w:rsidR="00252701" w:rsidRDefault="00252701" w:rsidP="00252701">
      <w:pPr>
        <w:pStyle w:val="ListParagraph"/>
        <w:numPr>
          <w:ilvl w:val="0"/>
          <w:numId w:val="1"/>
        </w:numPr>
        <w:rPr>
          <w:rFonts w:asciiTheme="majorHAnsi" w:hAnsiTheme="majorHAnsi"/>
        </w:rPr>
      </w:pPr>
      <w:r>
        <w:rPr>
          <w:rFonts w:asciiTheme="majorHAnsi" w:hAnsiTheme="majorHAnsi"/>
        </w:rPr>
        <w:t xml:space="preserve">Create a project that commemorates this individual and shows the influence they have had on you.  This will be presented to the class.  Projects can be a speech/impersonation, poster, song/poem, portrait/art design, </w:t>
      </w:r>
      <w:proofErr w:type="gramStart"/>
      <w:r>
        <w:rPr>
          <w:rFonts w:asciiTheme="majorHAnsi" w:hAnsiTheme="majorHAnsi"/>
        </w:rPr>
        <w:t>idea</w:t>
      </w:r>
      <w:proofErr w:type="gramEnd"/>
      <w:r>
        <w:rPr>
          <w:rFonts w:asciiTheme="majorHAnsi" w:hAnsiTheme="majorHAnsi"/>
        </w:rPr>
        <w:t xml:space="preserve"> of your own…</w:t>
      </w:r>
    </w:p>
    <w:p w:rsidR="00252701" w:rsidRDefault="00252701" w:rsidP="00252701">
      <w:pPr>
        <w:rPr>
          <w:rFonts w:asciiTheme="majorHAnsi" w:hAnsiTheme="majorHAnsi"/>
        </w:rPr>
      </w:pPr>
      <w:r>
        <w:rPr>
          <w:rFonts w:asciiTheme="majorHAnsi" w:hAnsiTheme="majorHAnsi"/>
        </w:rPr>
        <w:t xml:space="preserve">Essay due:  </w:t>
      </w:r>
      <w:r w:rsidR="00A5304B">
        <w:rPr>
          <w:rFonts w:asciiTheme="majorHAnsi" w:hAnsiTheme="majorHAnsi"/>
        </w:rPr>
        <w:t>Friday, January 30</w:t>
      </w:r>
      <w:r w:rsidR="00A5304B" w:rsidRPr="00A5304B">
        <w:rPr>
          <w:rFonts w:asciiTheme="majorHAnsi" w:hAnsiTheme="majorHAnsi"/>
          <w:vertAlign w:val="superscript"/>
        </w:rPr>
        <w:t>th</w:t>
      </w:r>
      <w:r w:rsidR="00A5304B">
        <w:rPr>
          <w:rFonts w:asciiTheme="majorHAnsi" w:hAnsiTheme="majorHAnsi"/>
        </w:rPr>
        <w:t>, 2015</w:t>
      </w:r>
    </w:p>
    <w:p w:rsidR="00252701" w:rsidRDefault="00252701" w:rsidP="00252701">
      <w:pPr>
        <w:rPr>
          <w:rFonts w:asciiTheme="majorHAnsi" w:hAnsiTheme="majorHAnsi"/>
        </w:rPr>
      </w:pPr>
      <w:r>
        <w:rPr>
          <w:rFonts w:asciiTheme="majorHAnsi" w:hAnsiTheme="majorHAnsi"/>
        </w:rPr>
        <w:t xml:space="preserve">Project Idea due:  </w:t>
      </w:r>
      <w:r w:rsidR="00A5304B">
        <w:rPr>
          <w:rFonts w:asciiTheme="majorHAnsi" w:hAnsiTheme="majorHAnsi"/>
        </w:rPr>
        <w:t>Tuesday</w:t>
      </w:r>
      <w:r>
        <w:rPr>
          <w:rFonts w:asciiTheme="majorHAnsi" w:hAnsiTheme="majorHAnsi"/>
        </w:rPr>
        <w:t xml:space="preserve">, </w:t>
      </w:r>
      <w:r w:rsidR="00A5304B">
        <w:rPr>
          <w:rFonts w:asciiTheme="majorHAnsi" w:hAnsiTheme="majorHAnsi"/>
        </w:rPr>
        <w:t>February 3</w:t>
      </w:r>
      <w:r w:rsidR="00A5304B" w:rsidRPr="00A5304B">
        <w:rPr>
          <w:rFonts w:asciiTheme="majorHAnsi" w:hAnsiTheme="majorHAnsi"/>
          <w:vertAlign w:val="superscript"/>
        </w:rPr>
        <w:t>rd</w:t>
      </w:r>
      <w:r w:rsidR="00A5304B">
        <w:rPr>
          <w:rFonts w:asciiTheme="majorHAnsi" w:hAnsiTheme="majorHAnsi"/>
        </w:rPr>
        <w:t>, 2015</w:t>
      </w:r>
    </w:p>
    <w:p w:rsidR="00871B35" w:rsidRDefault="00252701" w:rsidP="00252701">
      <w:pPr>
        <w:rPr>
          <w:rFonts w:asciiTheme="majorHAnsi" w:hAnsiTheme="majorHAnsi"/>
        </w:rPr>
      </w:pPr>
      <w:r>
        <w:rPr>
          <w:rFonts w:asciiTheme="majorHAnsi" w:hAnsiTheme="majorHAnsi"/>
        </w:rPr>
        <w:t xml:space="preserve">Project due:  </w:t>
      </w:r>
      <w:r w:rsidR="00A5304B">
        <w:rPr>
          <w:rFonts w:asciiTheme="majorHAnsi" w:hAnsiTheme="majorHAnsi"/>
        </w:rPr>
        <w:t>Monday, February 16</w:t>
      </w:r>
      <w:r w:rsidR="00A5304B" w:rsidRPr="00A5304B">
        <w:rPr>
          <w:rFonts w:asciiTheme="majorHAnsi" w:hAnsiTheme="majorHAnsi"/>
          <w:vertAlign w:val="superscript"/>
        </w:rPr>
        <w:t>th</w:t>
      </w:r>
      <w:r w:rsidR="00A5304B">
        <w:rPr>
          <w:rFonts w:asciiTheme="majorHAnsi" w:hAnsiTheme="majorHAnsi"/>
        </w:rPr>
        <w:t>, 2015</w:t>
      </w:r>
    </w:p>
    <w:p w:rsidR="00871B35" w:rsidRDefault="00871B35" w:rsidP="00871B35">
      <w:pPr>
        <w:pStyle w:val="Heading2"/>
        <w:rPr>
          <w:i/>
          <w:color w:val="auto"/>
          <w:sz w:val="32"/>
        </w:rPr>
      </w:pPr>
      <w:r w:rsidRPr="00871B35">
        <w:rPr>
          <w:i/>
          <w:color w:val="auto"/>
          <w:sz w:val="32"/>
        </w:rPr>
        <w:t>***Remember, this is not only for a grade but is a commemoration of the virtues and virtuous individuals.  You and I are called and expected to be virtuous role-models ourselves!  “The goal of a virtuous life is to become like God.” (CCC 1803)</w:t>
      </w:r>
    </w:p>
    <w:p w:rsidR="00871B35" w:rsidRDefault="00871B35" w:rsidP="00871B35"/>
    <w:p w:rsidR="00871B35" w:rsidRPr="00496A64" w:rsidRDefault="00496A64" w:rsidP="00871B35">
      <w:pPr>
        <w:rPr>
          <w:b/>
        </w:rPr>
      </w:pPr>
      <w:r w:rsidRPr="00496A64">
        <w:rPr>
          <w:b/>
        </w:rPr>
        <w:lastRenderedPageBreak/>
        <w:t xml:space="preserve">Some quotes to help your thinking process </w:t>
      </w:r>
      <w:r w:rsidRPr="00496A64">
        <w:rPr>
          <w:b/>
        </w:rPr>
        <w:sym w:font="Wingdings" w:char="F04A"/>
      </w:r>
    </w:p>
    <w:p w:rsidR="00496A64" w:rsidRPr="00A51044" w:rsidRDefault="00496A64" w:rsidP="00522DD3">
      <w:pPr>
        <w:pStyle w:val="NoSpacing"/>
        <w:rPr>
          <w:b/>
          <w:sz w:val="28"/>
        </w:rPr>
      </w:pPr>
      <w:r w:rsidRPr="00A51044">
        <w:rPr>
          <w:b/>
          <w:sz w:val="28"/>
        </w:rPr>
        <w:t>“The virtuous man is he who freely practices the good.”</w:t>
      </w:r>
    </w:p>
    <w:p w:rsidR="00496A64" w:rsidRPr="00A51044" w:rsidRDefault="00496A64" w:rsidP="00522DD3">
      <w:pPr>
        <w:pStyle w:val="NoSpacing"/>
        <w:rPr>
          <w:i/>
          <w:sz w:val="28"/>
        </w:rPr>
      </w:pPr>
      <w:r w:rsidRPr="00A51044">
        <w:rPr>
          <w:i/>
          <w:sz w:val="28"/>
        </w:rPr>
        <w:t>-CCC 1804</w:t>
      </w:r>
    </w:p>
    <w:p w:rsidR="00522DD3" w:rsidRPr="00A51044" w:rsidRDefault="00522DD3" w:rsidP="00522DD3">
      <w:pPr>
        <w:pStyle w:val="NoSpacing"/>
        <w:rPr>
          <w:i/>
          <w:sz w:val="28"/>
        </w:rPr>
      </w:pPr>
    </w:p>
    <w:p w:rsidR="00496A64" w:rsidRPr="00A51044" w:rsidRDefault="00496A64" w:rsidP="00522DD3">
      <w:pPr>
        <w:pStyle w:val="NoSpacing"/>
        <w:rPr>
          <w:b/>
          <w:sz w:val="28"/>
        </w:rPr>
      </w:pPr>
      <w:r w:rsidRPr="00A51044">
        <w:rPr>
          <w:b/>
          <w:sz w:val="28"/>
        </w:rPr>
        <w:t>“This is the great reward of service, to live, far out and on, in the life of others; this is the mystery of the Christ—to give life’s best for such high sake that it shall be found again unto life eternal.”</w:t>
      </w:r>
    </w:p>
    <w:p w:rsidR="00496A64" w:rsidRPr="00A51044" w:rsidRDefault="00496A64" w:rsidP="00522DD3">
      <w:pPr>
        <w:pStyle w:val="NoSpacing"/>
        <w:rPr>
          <w:i/>
          <w:sz w:val="28"/>
        </w:rPr>
      </w:pPr>
      <w:r w:rsidRPr="00A51044">
        <w:rPr>
          <w:i/>
          <w:sz w:val="28"/>
        </w:rPr>
        <w:t>-Joshua L. Chamberlain, awarded Congressional Medal of Honor for saving the Un</w:t>
      </w:r>
      <w:r w:rsidR="00A51044">
        <w:rPr>
          <w:i/>
          <w:sz w:val="28"/>
        </w:rPr>
        <w:t>ion line at Gettysburg, PA 1863</w:t>
      </w:r>
    </w:p>
    <w:p w:rsidR="00496A64" w:rsidRPr="00A51044" w:rsidRDefault="00496A64" w:rsidP="00522DD3">
      <w:pPr>
        <w:pStyle w:val="NoSpacing"/>
        <w:rPr>
          <w:i/>
          <w:sz w:val="28"/>
        </w:rPr>
      </w:pPr>
    </w:p>
    <w:p w:rsidR="00A51044" w:rsidRPr="00A51044" w:rsidRDefault="00A51044" w:rsidP="00A51044">
      <w:pPr>
        <w:pStyle w:val="NoSpacing"/>
        <w:rPr>
          <w:b/>
          <w:sz w:val="28"/>
        </w:rPr>
      </w:pPr>
      <w:r w:rsidRPr="00A51044">
        <w:rPr>
          <w:b/>
          <w:sz w:val="28"/>
        </w:rPr>
        <w:t>“All of us can attain to Christian virtue and holiness, no matter in what condition of life we live and no matter what our life work may be.”</w:t>
      </w:r>
    </w:p>
    <w:p w:rsidR="00A51044" w:rsidRDefault="00A51044" w:rsidP="00A51044">
      <w:pPr>
        <w:pStyle w:val="NoSpacing"/>
        <w:rPr>
          <w:i/>
          <w:sz w:val="28"/>
        </w:rPr>
      </w:pPr>
      <w:r w:rsidRPr="00A51044">
        <w:rPr>
          <w:i/>
          <w:sz w:val="28"/>
        </w:rPr>
        <w:t>-St. Francis de Sales</w:t>
      </w:r>
    </w:p>
    <w:p w:rsidR="00A51044" w:rsidRPr="00A51044" w:rsidRDefault="00A51044" w:rsidP="00A51044">
      <w:pPr>
        <w:pStyle w:val="NoSpacing"/>
        <w:rPr>
          <w:i/>
          <w:sz w:val="28"/>
        </w:rPr>
      </w:pPr>
    </w:p>
    <w:p w:rsidR="00496A64" w:rsidRPr="00A51044" w:rsidRDefault="00A51044" w:rsidP="00A51044">
      <w:pPr>
        <w:pStyle w:val="NoSpacing"/>
        <w:rPr>
          <w:b/>
          <w:sz w:val="28"/>
        </w:rPr>
      </w:pPr>
      <w:r w:rsidRPr="00A51044">
        <w:rPr>
          <w:b/>
          <w:sz w:val="28"/>
        </w:rPr>
        <w:t xml:space="preserve"> </w:t>
      </w:r>
      <w:r w:rsidR="00496A64" w:rsidRPr="00A51044">
        <w:rPr>
          <w:b/>
          <w:sz w:val="28"/>
        </w:rPr>
        <w:t>“You just have to decide what kind of man you want to grow up to be…because whoever that man is, good character or bad, he’s going to change the world.”</w:t>
      </w:r>
    </w:p>
    <w:p w:rsidR="00496A64" w:rsidRPr="00A51044" w:rsidRDefault="00496A64" w:rsidP="00522DD3">
      <w:pPr>
        <w:pStyle w:val="NoSpacing"/>
        <w:rPr>
          <w:i/>
          <w:sz w:val="28"/>
        </w:rPr>
      </w:pPr>
      <w:r w:rsidRPr="00A51044">
        <w:rPr>
          <w:i/>
          <w:sz w:val="28"/>
        </w:rPr>
        <w:t>-from the film Man of Steel</w:t>
      </w:r>
    </w:p>
    <w:p w:rsidR="00496A64" w:rsidRPr="00A51044" w:rsidRDefault="00496A64" w:rsidP="00522DD3">
      <w:pPr>
        <w:pStyle w:val="NoSpacing"/>
        <w:rPr>
          <w:i/>
          <w:sz w:val="28"/>
        </w:rPr>
      </w:pPr>
    </w:p>
    <w:p w:rsidR="00A51044" w:rsidRPr="00A51044" w:rsidRDefault="00A51044" w:rsidP="00A51044">
      <w:pPr>
        <w:pStyle w:val="NoSpacing"/>
        <w:rPr>
          <w:b/>
          <w:sz w:val="28"/>
        </w:rPr>
      </w:pPr>
      <w:r w:rsidRPr="00A51044">
        <w:rPr>
          <w:b/>
          <w:sz w:val="28"/>
        </w:rPr>
        <w:t>“Whenever you are to do a thing, though it can never be known but to yourself, ask yourself how you would act were all the world looking at you, and act accordingly.”</w:t>
      </w:r>
    </w:p>
    <w:p w:rsidR="00A51044" w:rsidRDefault="00A51044" w:rsidP="00A51044">
      <w:pPr>
        <w:pStyle w:val="NoSpacing"/>
        <w:rPr>
          <w:i/>
          <w:sz w:val="28"/>
        </w:rPr>
      </w:pPr>
      <w:r w:rsidRPr="00A51044">
        <w:rPr>
          <w:i/>
          <w:sz w:val="28"/>
        </w:rPr>
        <w:t>-Thomas Jefferson</w:t>
      </w:r>
    </w:p>
    <w:p w:rsidR="008242DB" w:rsidRPr="00A51044" w:rsidRDefault="008242DB" w:rsidP="00A51044">
      <w:pPr>
        <w:pStyle w:val="NoSpacing"/>
        <w:rPr>
          <w:i/>
          <w:sz w:val="28"/>
        </w:rPr>
      </w:pPr>
    </w:p>
    <w:p w:rsidR="00496A64" w:rsidRPr="00A51044" w:rsidRDefault="00A51044" w:rsidP="00A51044">
      <w:pPr>
        <w:pStyle w:val="NoSpacing"/>
        <w:rPr>
          <w:b/>
          <w:sz w:val="28"/>
        </w:rPr>
      </w:pPr>
      <w:r w:rsidRPr="00A51044">
        <w:rPr>
          <w:b/>
          <w:sz w:val="28"/>
        </w:rPr>
        <w:t xml:space="preserve"> </w:t>
      </w:r>
      <w:r w:rsidR="00496A64" w:rsidRPr="00A51044">
        <w:rPr>
          <w:b/>
          <w:sz w:val="28"/>
        </w:rPr>
        <w:t>“One life is all we have, and we live it as we believe in living it.”</w:t>
      </w:r>
    </w:p>
    <w:p w:rsidR="00496A64" w:rsidRPr="00A51044" w:rsidRDefault="00496A64" w:rsidP="00522DD3">
      <w:pPr>
        <w:pStyle w:val="NoSpacing"/>
        <w:rPr>
          <w:i/>
          <w:sz w:val="28"/>
        </w:rPr>
      </w:pPr>
      <w:r w:rsidRPr="00A51044">
        <w:rPr>
          <w:i/>
          <w:sz w:val="28"/>
        </w:rPr>
        <w:t>-St. Joan of Arc</w:t>
      </w:r>
    </w:p>
    <w:p w:rsidR="00EF7611" w:rsidRPr="00A51044" w:rsidRDefault="00EF7611" w:rsidP="00522DD3">
      <w:pPr>
        <w:pStyle w:val="NoSpacing"/>
        <w:rPr>
          <w:i/>
          <w:sz w:val="28"/>
        </w:rPr>
      </w:pPr>
    </w:p>
    <w:p w:rsidR="00EF7611" w:rsidRPr="00A51044" w:rsidRDefault="0086634C" w:rsidP="00522DD3">
      <w:pPr>
        <w:pStyle w:val="NoSpacing"/>
        <w:rPr>
          <w:b/>
          <w:sz w:val="28"/>
        </w:rPr>
      </w:pPr>
      <w:r w:rsidRPr="00A51044">
        <w:rPr>
          <w:b/>
          <w:sz w:val="28"/>
        </w:rPr>
        <w:t xml:space="preserve">“God, I do not ask </w:t>
      </w:r>
      <w:proofErr w:type="gramStart"/>
      <w:r w:rsidRPr="00A51044">
        <w:rPr>
          <w:b/>
          <w:sz w:val="28"/>
        </w:rPr>
        <w:t>You</w:t>
      </w:r>
      <w:proofErr w:type="gramEnd"/>
      <w:r w:rsidRPr="00A51044">
        <w:rPr>
          <w:b/>
          <w:sz w:val="28"/>
        </w:rPr>
        <w:t xml:space="preserve"> to make my life easier.  I ask </w:t>
      </w:r>
      <w:proofErr w:type="gramStart"/>
      <w:r w:rsidRPr="00A51044">
        <w:rPr>
          <w:b/>
          <w:sz w:val="28"/>
        </w:rPr>
        <w:t>You</w:t>
      </w:r>
      <w:proofErr w:type="gramEnd"/>
      <w:r w:rsidRPr="00A51044">
        <w:rPr>
          <w:b/>
          <w:sz w:val="28"/>
        </w:rPr>
        <w:t xml:space="preserve"> to make me stronger.”</w:t>
      </w:r>
    </w:p>
    <w:p w:rsidR="0086634C" w:rsidRPr="00A51044" w:rsidRDefault="0086634C" w:rsidP="00522DD3">
      <w:pPr>
        <w:pStyle w:val="NoSpacing"/>
        <w:rPr>
          <w:i/>
          <w:sz w:val="28"/>
        </w:rPr>
      </w:pPr>
      <w:r w:rsidRPr="00A51044">
        <w:rPr>
          <w:i/>
          <w:sz w:val="28"/>
        </w:rPr>
        <w:t>-prayed by a child in Poland after their family</w:t>
      </w:r>
      <w:r w:rsidR="00522DD3" w:rsidRPr="00A51044">
        <w:rPr>
          <w:i/>
          <w:sz w:val="28"/>
        </w:rPr>
        <w:t>’s house was destroyed</w:t>
      </w:r>
    </w:p>
    <w:p w:rsidR="00522DD3" w:rsidRPr="00A51044" w:rsidRDefault="00522DD3" w:rsidP="00522DD3">
      <w:pPr>
        <w:pStyle w:val="NoSpacing"/>
        <w:rPr>
          <w:i/>
          <w:sz w:val="28"/>
        </w:rPr>
      </w:pPr>
    </w:p>
    <w:p w:rsidR="00522DD3" w:rsidRPr="00A51044" w:rsidRDefault="00522DD3" w:rsidP="00522DD3">
      <w:pPr>
        <w:pStyle w:val="NoSpacing"/>
        <w:rPr>
          <w:b/>
          <w:sz w:val="28"/>
        </w:rPr>
      </w:pPr>
      <w:r w:rsidRPr="00A51044">
        <w:rPr>
          <w:b/>
          <w:sz w:val="28"/>
        </w:rPr>
        <w:t>“Few men have virtue to withstand the highest bidder.”</w:t>
      </w:r>
    </w:p>
    <w:p w:rsidR="00522DD3" w:rsidRPr="00A51044" w:rsidRDefault="00522DD3" w:rsidP="00522DD3">
      <w:pPr>
        <w:pStyle w:val="NoSpacing"/>
        <w:rPr>
          <w:i/>
          <w:sz w:val="28"/>
        </w:rPr>
      </w:pPr>
      <w:r w:rsidRPr="00A51044">
        <w:rPr>
          <w:i/>
          <w:sz w:val="28"/>
        </w:rPr>
        <w:t>-George Washington</w:t>
      </w:r>
    </w:p>
    <w:p w:rsidR="00522DD3" w:rsidRPr="00A51044" w:rsidRDefault="00522DD3" w:rsidP="00522DD3">
      <w:pPr>
        <w:pStyle w:val="NoSpacing"/>
        <w:rPr>
          <w:i/>
          <w:sz w:val="28"/>
        </w:rPr>
      </w:pPr>
    </w:p>
    <w:p w:rsidR="00522DD3" w:rsidRPr="00A51044" w:rsidRDefault="00522DD3" w:rsidP="00522DD3">
      <w:pPr>
        <w:pStyle w:val="NoSpacing"/>
        <w:rPr>
          <w:b/>
          <w:sz w:val="28"/>
        </w:rPr>
      </w:pPr>
      <w:r w:rsidRPr="00A51044">
        <w:rPr>
          <w:b/>
          <w:sz w:val="28"/>
        </w:rPr>
        <w:t>“Mr. Read, anybody can get A’s and be a jerk a</w:t>
      </w:r>
      <w:r w:rsidR="00C46038">
        <w:rPr>
          <w:b/>
          <w:sz w:val="28"/>
        </w:rPr>
        <w:t>t the same time.  God cares more</w:t>
      </w:r>
      <w:r w:rsidRPr="00A51044">
        <w:rPr>
          <w:b/>
          <w:sz w:val="28"/>
        </w:rPr>
        <w:t xml:space="preserve"> about your character than </w:t>
      </w:r>
      <w:r w:rsidR="00C46038">
        <w:rPr>
          <w:b/>
          <w:sz w:val="28"/>
        </w:rPr>
        <w:t xml:space="preserve">He cares </w:t>
      </w:r>
      <w:r w:rsidRPr="00A51044">
        <w:rPr>
          <w:b/>
          <w:sz w:val="28"/>
        </w:rPr>
        <w:t>about your grades.”</w:t>
      </w:r>
    </w:p>
    <w:p w:rsidR="00522DD3" w:rsidRPr="008242DB" w:rsidRDefault="00522DD3" w:rsidP="00496A64">
      <w:pPr>
        <w:pStyle w:val="NoSpacing"/>
        <w:rPr>
          <w:i/>
          <w:sz w:val="28"/>
        </w:rPr>
      </w:pPr>
      <w:r w:rsidRPr="00A51044">
        <w:rPr>
          <w:i/>
          <w:sz w:val="28"/>
        </w:rPr>
        <w:t>-Mama Read</w:t>
      </w:r>
      <w:r w:rsidR="00C46038">
        <w:rPr>
          <w:i/>
          <w:sz w:val="28"/>
        </w:rPr>
        <w:t>, spoken to her boys every time they brought home report cards</w:t>
      </w:r>
    </w:p>
    <w:sectPr w:rsidR="00522DD3" w:rsidRPr="00824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Ezra SIL SR">
    <w:altName w:val="Segoe UI Semilight"/>
    <w:charset w:val="00"/>
    <w:family w:val="auto"/>
    <w:pitch w:val="variable"/>
    <w:sig w:usb0="00000000"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C7B20"/>
    <w:multiLevelType w:val="hybridMultilevel"/>
    <w:tmpl w:val="4D729B4A"/>
    <w:lvl w:ilvl="0" w:tplc="62327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96"/>
    <w:rsid w:val="00252701"/>
    <w:rsid w:val="004957DE"/>
    <w:rsid w:val="00496A64"/>
    <w:rsid w:val="00522DD3"/>
    <w:rsid w:val="005D4B96"/>
    <w:rsid w:val="007A6CEE"/>
    <w:rsid w:val="008242DB"/>
    <w:rsid w:val="0086634C"/>
    <w:rsid w:val="00871B35"/>
    <w:rsid w:val="00A51044"/>
    <w:rsid w:val="00A5304B"/>
    <w:rsid w:val="00C45860"/>
    <w:rsid w:val="00C46038"/>
    <w:rsid w:val="00D87D55"/>
    <w:rsid w:val="00E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FE0C-5A96-4FEC-8FD4-E0B9E202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1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B96"/>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D4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4B96"/>
    <w:rPr>
      <w:b/>
      <w:bCs/>
      <w:i/>
      <w:iCs/>
      <w:color w:val="4F81BD" w:themeColor="accent1"/>
    </w:rPr>
  </w:style>
  <w:style w:type="paragraph" w:styleId="ListParagraph">
    <w:name w:val="List Paragraph"/>
    <w:basedOn w:val="Normal"/>
    <w:uiPriority w:val="34"/>
    <w:qFormat/>
    <w:rsid w:val="00252701"/>
    <w:pPr>
      <w:ind w:left="720"/>
      <w:contextualSpacing/>
    </w:pPr>
  </w:style>
  <w:style w:type="character" w:customStyle="1" w:styleId="Heading2Char">
    <w:name w:val="Heading 2 Char"/>
    <w:basedOn w:val="DefaultParagraphFont"/>
    <w:link w:val="Heading2"/>
    <w:uiPriority w:val="9"/>
    <w:rsid w:val="00871B3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96A64"/>
    <w:pPr>
      <w:spacing w:after="0" w:line="240" w:lineRule="auto"/>
    </w:pPr>
  </w:style>
  <w:style w:type="paragraph" w:styleId="Quote">
    <w:name w:val="Quote"/>
    <w:basedOn w:val="Normal"/>
    <w:next w:val="Normal"/>
    <w:link w:val="QuoteChar"/>
    <w:uiPriority w:val="29"/>
    <w:qFormat/>
    <w:rsid w:val="00522DD3"/>
    <w:rPr>
      <w:i/>
      <w:iCs/>
      <w:color w:val="000000" w:themeColor="text1"/>
    </w:rPr>
  </w:style>
  <w:style w:type="character" w:customStyle="1" w:styleId="QuoteChar">
    <w:name w:val="Quote Char"/>
    <w:basedOn w:val="DefaultParagraphFont"/>
    <w:link w:val="Quote"/>
    <w:uiPriority w:val="29"/>
    <w:rsid w:val="00522DD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Daniel Read</dc:creator>
  <cp:lastModifiedBy>Jesse Read</cp:lastModifiedBy>
  <cp:revision>2</cp:revision>
  <cp:lastPrinted>2014-05-05T11:24:00Z</cp:lastPrinted>
  <dcterms:created xsi:type="dcterms:W3CDTF">2015-01-27T20:46:00Z</dcterms:created>
  <dcterms:modified xsi:type="dcterms:W3CDTF">2015-01-27T20:46:00Z</dcterms:modified>
</cp:coreProperties>
</file>